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2B6" w:rsidRPr="004060AF" w:rsidRDefault="006722B6" w:rsidP="006722B6">
      <w:pPr>
        <w:overflowPunct w:val="0"/>
        <w:adjustRightInd w:val="0"/>
        <w:jc w:val="center"/>
        <w:textAlignment w:val="baseline"/>
        <w:rPr>
          <w:sz w:val="24"/>
          <w:szCs w:val="20"/>
          <w:lang w:eastAsia="ru-RU"/>
        </w:rPr>
      </w:pPr>
      <w:r w:rsidRPr="004060AF">
        <w:rPr>
          <w:sz w:val="24"/>
          <w:szCs w:val="20"/>
          <w:lang w:eastAsia="ru-RU"/>
        </w:rPr>
        <w:t>Министерство науки и высшего образования Российской Федерации</w:t>
      </w:r>
    </w:p>
    <w:p w:rsidR="006722B6" w:rsidRPr="004060AF" w:rsidRDefault="006722B6" w:rsidP="006722B6">
      <w:pPr>
        <w:overflowPunct w:val="0"/>
        <w:adjustRightInd w:val="0"/>
        <w:jc w:val="center"/>
        <w:textAlignment w:val="baseline"/>
        <w:rPr>
          <w:sz w:val="24"/>
          <w:szCs w:val="20"/>
          <w:lang w:eastAsia="ru-RU"/>
        </w:rPr>
      </w:pPr>
      <w:r w:rsidRPr="004060AF">
        <w:rPr>
          <w:sz w:val="24"/>
          <w:szCs w:val="20"/>
          <w:lang w:eastAsia="ru-RU"/>
        </w:rPr>
        <w:t xml:space="preserve">федеральное государственное бюджетное образовательное учреждение </w:t>
      </w:r>
    </w:p>
    <w:p w:rsidR="006722B6" w:rsidRPr="00563097" w:rsidRDefault="006722B6" w:rsidP="006722B6">
      <w:pPr>
        <w:overflowPunct w:val="0"/>
        <w:adjustRightInd w:val="0"/>
        <w:jc w:val="center"/>
        <w:textAlignment w:val="baseline"/>
        <w:rPr>
          <w:sz w:val="24"/>
          <w:szCs w:val="20"/>
          <w:lang w:eastAsia="ru-RU"/>
        </w:rPr>
      </w:pPr>
      <w:r w:rsidRPr="004060AF">
        <w:rPr>
          <w:sz w:val="24"/>
          <w:szCs w:val="20"/>
          <w:lang w:eastAsia="ru-RU"/>
        </w:rPr>
        <w:t xml:space="preserve">высшего образования </w:t>
      </w:r>
    </w:p>
    <w:p w:rsidR="006722B6" w:rsidRPr="004060AF" w:rsidRDefault="006722B6" w:rsidP="006722B6">
      <w:pPr>
        <w:overflowPunct w:val="0"/>
        <w:adjustRightInd w:val="0"/>
        <w:jc w:val="center"/>
        <w:textAlignment w:val="baseline"/>
        <w:rPr>
          <w:sz w:val="24"/>
          <w:szCs w:val="20"/>
          <w:lang w:eastAsia="ru-RU"/>
        </w:rPr>
      </w:pPr>
      <w:r w:rsidRPr="004060AF">
        <w:rPr>
          <w:sz w:val="24"/>
          <w:szCs w:val="20"/>
          <w:lang w:eastAsia="ru-RU"/>
        </w:rPr>
        <w:t>«Санкт-Петербургский горный университет</w:t>
      </w:r>
      <w:r>
        <w:rPr>
          <w:sz w:val="24"/>
          <w:szCs w:val="20"/>
          <w:lang w:eastAsia="ru-RU"/>
        </w:rPr>
        <w:t xml:space="preserve"> императрицы Екатерины </w:t>
      </w:r>
      <w:r>
        <w:rPr>
          <w:sz w:val="24"/>
          <w:szCs w:val="20"/>
          <w:lang w:val="en-US" w:eastAsia="ru-RU"/>
        </w:rPr>
        <w:t>II</w:t>
      </w:r>
      <w:r w:rsidRPr="004060AF">
        <w:rPr>
          <w:sz w:val="24"/>
          <w:szCs w:val="20"/>
          <w:lang w:eastAsia="ru-RU"/>
        </w:rPr>
        <w:t>»</w:t>
      </w: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  <w:spacing w:before="2"/>
      </w:pPr>
    </w:p>
    <w:p w:rsidR="002A6CB6" w:rsidRDefault="006722B6">
      <w:pPr>
        <w:spacing w:before="1"/>
        <w:ind w:right="154"/>
        <w:jc w:val="center"/>
        <w:rPr>
          <w:b/>
          <w:sz w:val="24"/>
        </w:rPr>
      </w:pPr>
      <w:proofErr w:type="gramStart"/>
      <w:r>
        <w:rPr>
          <w:b/>
          <w:spacing w:val="-6"/>
          <w:sz w:val="24"/>
        </w:rPr>
        <w:t>Б</w:t>
      </w:r>
      <w:proofErr w:type="gramEnd"/>
      <w:r>
        <w:rPr>
          <w:b/>
          <w:spacing w:val="-38"/>
          <w:sz w:val="24"/>
        </w:rPr>
        <w:t xml:space="preserve"> </w:t>
      </w:r>
      <w:r>
        <w:rPr>
          <w:b/>
          <w:spacing w:val="-6"/>
          <w:sz w:val="24"/>
        </w:rPr>
        <w:t>АЗА</w:t>
      </w:r>
      <w:r>
        <w:rPr>
          <w:b/>
          <w:spacing w:val="-4"/>
          <w:sz w:val="24"/>
        </w:rPr>
        <w:t xml:space="preserve"> </w:t>
      </w:r>
      <w:r>
        <w:rPr>
          <w:b/>
          <w:spacing w:val="-6"/>
          <w:sz w:val="24"/>
        </w:rPr>
        <w:t>ДАННЫХ:</w:t>
      </w:r>
    </w:p>
    <w:p w:rsidR="002A6CB6" w:rsidRDefault="002A6CB6">
      <w:pPr>
        <w:pStyle w:val="a3"/>
        <w:rPr>
          <w:b/>
          <w:sz w:val="28"/>
        </w:rPr>
      </w:pPr>
    </w:p>
    <w:p w:rsidR="002A6CB6" w:rsidRDefault="006722B6">
      <w:pPr>
        <w:pStyle w:val="a4"/>
        <w:ind w:firstLine="487"/>
      </w:pPr>
      <w:r>
        <w:rPr>
          <w:color w:val="000000"/>
          <w:highlight w:val="yellow"/>
        </w:rPr>
        <w:t>БАЗА ДАННЫХ РАДИАЦИОННОГО МОНИТОРИНГА В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РАЙОНАХ</w:t>
      </w:r>
      <w:r>
        <w:rPr>
          <w:color w:val="000000"/>
          <w:spacing w:val="-12"/>
          <w:highlight w:val="yellow"/>
        </w:rPr>
        <w:t xml:space="preserve"> </w:t>
      </w:r>
      <w:r>
        <w:rPr>
          <w:color w:val="000000"/>
          <w:highlight w:val="yellow"/>
        </w:rPr>
        <w:t>РАСПОЛОЖЕНИЯ</w:t>
      </w:r>
      <w:r>
        <w:rPr>
          <w:color w:val="000000"/>
          <w:spacing w:val="-12"/>
          <w:highlight w:val="yellow"/>
        </w:rPr>
        <w:t xml:space="preserve"> </w:t>
      </w:r>
      <w:r>
        <w:rPr>
          <w:color w:val="000000"/>
          <w:highlight w:val="yellow"/>
        </w:rPr>
        <w:t>ДЕЙСТВУЮЩИХ</w:t>
      </w:r>
      <w:r>
        <w:rPr>
          <w:color w:val="000000"/>
          <w:spacing w:val="-12"/>
          <w:highlight w:val="yellow"/>
        </w:rPr>
        <w:t xml:space="preserve"> </w:t>
      </w:r>
      <w:r>
        <w:rPr>
          <w:color w:val="000000"/>
          <w:highlight w:val="yellow"/>
        </w:rPr>
        <w:t>АТОМНЫХ</w:t>
      </w:r>
    </w:p>
    <w:p w:rsidR="002A6CB6" w:rsidRDefault="006722B6">
      <w:pPr>
        <w:pStyle w:val="a4"/>
        <w:spacing w:line="321" w:lineRule="exact"/>
        <w:ind w:left="2468"/>
      </w:pPr>
      <w:r>
        <w:rPr>
          <w:color w:val="000000"/>
          <w:highlight w:val="yellow"/>
        </w:rPr>
        <w:t>ЭЛЕКТРОСТАНЦИЙ</w:t>
      </w:r>
      <w:r>
        <w:rPr>
          <w:color w:val="000000"/>
          <w:spacing w:val="-15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РОССИИ</w:t>
      </w:r>
    </w:p>
    <w:p w:rsidR="002A6CB6" w:rsidRDefault="006722B6">
      <w:pPr>
        <w:pStyle w:val="a3"/>
        <w:spacing w:before="318"/>
        <w:ind w:left="3327" w:right="3469"/>
        <w:jc w:val="center"/>
      </w:pPr>
      <w:r>
        <w:t>Фрагмент</w:t>
      </w:r>
      <w:r>
        <w:rPr>
          <w:spacing w:val="-1"/>
        </w:rPr>
        <w:t xml:space="preserve"> </w:t>
      </w:r>
      <w:r>
        <w:t>базы</w:t>
      </w:r>
      <w:r>
        <w:rPr>
          <w:spacing w:val="-2"/>
        </w:rPr>
        <w:t xml:space="preserve"> данных</w:t>
      </w:r>
    </w:p>
    <w:p w:rsidR="002A6CB6" w:rsidRPr="006722B6" w:rsidRDefault="006722B6" w:rsidP="0089788A">
      <w:pPr>
        <w:spacing w:before="320"/>
        <w:ind w:right="-8"/>
        <w:jc w:val="center"/>
        <w:rPr>
          <w:sz w:val="24"/>
          <w:szCs w:val="24"/>
        </w:rPr>
      </w:pPr>
      <w:r w:rsidRPr="006722B6">
        <w:rPr>
          <w:sz w:val="24"/>
          <w:szCs w:val="24"/>
        </w:rPr>
        <w:t>Листов</w:t>
      </w:r>
      <w:r w:rsidRPr="006722B6">
        <w:rPr>
          <w:spacing w:val="-4"/>
          <w:sz w:val="24"/>
          <w:szCs w:val="24"/>
        </w:rPr>
        <w:t xml:space="preserve"> </w:t>
      </w:r>
      <w:r w:rsidRPr="006722B6">
        <w:rPr>
          <w:color w:val="000000"/>
          <w:spacing w:val="-10"/>
          <w:sz w:val="24"/>
          <w:szCs w:val="24"/>
          <w:highlight w:val="yellow"/>
        </w:rPr>
        <w:t>8</w:t>
      </w:r>
      <w:r w:rsidRPr="006722B6">
        <w:rPr>
          <w:color w:val="000000"/>
          <w:spacing w:val="-10"/>
          <w:sz w:val="24"/>
          <w:szCs w:val="24"/>
        </w:rPr>
        <w:t xml:space="preserve"> (</w:t>
      </w:r>
      <w:r>
        <w:rPr>
          <w:color w:val="000000"/>
          <w:spacing w:val="-10"/>
          <w:sz w:val="24"/>
          <w:szCs w:val="24"/>
        </w:rPr>
        <w:t>указывается количество листов во всём документе)</w:t>
      </w: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  <w:spacing w:before="139"/>
      </w:pPr>
    </w:p>
    <w:p w:rsidR="002A6CB6" w:rsidRPr="006722B6" w:rsidRDefault="006722B6" w:rsidP="006722B6">
      <w:pPr>
        <w:ind w:left="6659"/>
        <w:jc w:val="right"/>
        <w:rPr>
          <w:sz w:val="24"/>
          <w:szCs w:val="24"/>
          <w:highlight w:val="yellow"/>
        </w:rPr>
      </w:pPr>
      <w:r w:rsidRPr="006722B6">
        <w:rPr>
          <w:sz w:val="24"/>
          <w:szCs w:val="24"/>
          <w:highlight w:val="yellow"/>
        </w:rPr>
        <w:t>Авто</w:t>
      </w:r>
      <w:proofErr w:type="gramStart"/>
      <w:r w:rsidRPr="006722B6">
        <w:rPr>
          <w:sz w:val="24"/>
          <w:szCs w:val="24"/>
          <w:highlight w:val="yellow"/>
        </w:rPr>
        <w:t>р</w:t>
      </w:r>
      <w:r>
        <w:rPr>
          <w:sz w:val="24"/>
          <w:szCs w:val="24"/>
          <w:highlight w:val="yellow"/>
        </w:rPr>
        <w:t>(</w:t>
      </w:r>
      <w:proofErr w:type="spellStart"/>
      <w:proofErr w:type="gramEnd"/>
      <w:r w:rsidRPr="006722B6">
        <w:rPr>
          <w:sz w:val="24"/>
          <w:szCs w:val="24"/>
          <w:highlight w:val="yellow"/>
        </w:rPr>
        <w:t>ы</w:t>
      </w:r>
      <w:proofErr w:type="spellEnd"/>
      <w:r>
        <w:rPr>
          <w:sz w:val="24"/>
          <w:szCs w:val="24"/>
          <w:highlight w:val="yellow"/>
        </w:rPr>
        <w:t>)</w:t>
      </w:r>
      <w:r w:rsidRPr="006722B6">
        <w:rPr>
          <w:sz w:val="24"/>
          <w:szCs w:val="24"/>
          <w:highlight w:val="yellow"/>
        </w:rPr>
        <w:t>:</w:t>
      </w:r>
      <w:r w:rsidRPr="006722B6">
        <w:rPr>
          <w:spacing w:val="-5"/>
          <w:sz w:val="24"/>
          <w:szCs w:val="24"/>
          <w:highlight w:val="yellow"/>
        </w:rPr>
        <w:t xml:space="preserve"> </w:t>
      </w:r>
      <w:r w:rsidRPr="006722B6">
        <w:rPr>
          <w:sz w:val="24"/>
          <w:szCs w:val="24"/>
          <w:highlight w:val="yellow"/>
        </w:rPr>
        <w:t>Петров</w:t>
      </w:r>
      <w:r w:rsidRPr="006722B6">
        <w:rPr>
          <w:spacing w:val="-5"/>
          <w:sz w:val="24"/>
          <w:szCs w:val="24"/>
          <w:highlight w:val="yellow"/>
        </w:rPr>
        <w:t xml:space="preserve"> </w:t>
      </w:r>
      <w:r w:rsidRPr="006722B6">
        <w:rPr>
          <w:spacing w:val="-4"/>
          <w:sz w:val="24"/>
          <w:szCs w:val="24"/>
          <w:highlight w:val="yellow"/>
        </w:rPr>
        <w:t>В.А.,</w:t>
      </w:r>
    </w:p>
    <w:p w:rsidR="002A6CB6" w:rsidRPr="006722B6" w:rsidRDefault="006722B6" w:rsidP="006722B6">
      <w:pPr>
        <w:pStyle w:val="a3"/>
        <w:spacing w:before="49" w:line="276" w:lineRule="auto"/>
        <w:ind w:left="7935" w:right="16"/>
        <w:jc w:val="right"/>
      </w:pPr>
      <w:r w:rsidRPr="006722B6">
        <w:rPr>
          <w:highlight w:val="yellow"/>
        </w:rPr>
        <w:t>Петров</w:t>
      </w:r>
      <w:r w:rsidRPr="006722B6">
        <w:rPr>
          <w:spacing w:val="-15"/>
          <w:highlight w:val="yellow"/>
        </w:rPr>
        <w:t xml:space="preserve"> </w:t>
      </w:r>
      <w:r w:rsidRPr="006722B6">
        <w:rPr>
          <w:highlight w:val="yellow"/>
        </w:rPr>
        <w:t>В.А, Петров</w:t>
      </w:r>
      <w:r w:rsidRPr="006722B6">
        <w:rPr>
          <w:spacing w:val="-7"/>
          <w:highlight w:val="yellow"/>
        </w:rPr>
        <w:t xml:space="preserve"> </w:t>
      </w:r>
      <w:r w:rsidRPr="006722B6">
        <w:rPr>
          <w:spacing w:val="-4"/>
          <w:highlight w:val="yellow"/>
        </w:rPr>
        <w:t>В.А.</w:t>
      </w:r>
    </w:p>
    <w:p w:rsidR="002A6CB6" w:rsidRPr="006722B6" w:rsidRDefault="002A6CB6" w:rsidP="006722B6">
      <w:pPr>
        <w:pStyle w:val="a3"/>
        <w:jc w:val="right"/>
      </w:pPr>
    </w:p>
    <w:p w:rsidR="002A6CB6" w:rsidRPr="006722B6" w:rsidRDefault="002A6CB6" w:rsidP="006722B6">
      <w:pPr>
        <w:pStyle w:val="a3"/>
        <w:jc w:val="right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</w:pPr>
    </w:p>
    <w:p w:rsidR="002A6CB6" w:rsidRDefault="002A6CB6">
      <w:pPr>
        <w:pStyle w:val="a3"/>
        <w:spacing w:before="270"/>
      </w:pPr>
    </w:p>
    <w:p w:rsidR="006722B6" w:rsidRPr="004060AF" w:rsidRDefault="006722B6" w:rsidP="006722B6">
      <w:pPr>
        <w:overflowPunct w:val="0"/>
        <w:adjustRightInd w:val="0"/>
        <w:ind w:right="-143"/>
        <w:textAlignment w:val="baseline"/>
        <w:rPr>
          <w:rFonts w:ascii="Times New Roman CYR" w:hAnsi="Times New Roman CYR"/>
          <w:sz w:val="24"/>
          <w:szCs w:val="20"/>
          <w:lang w:eastAsia="ru-RU"/>
        </w:rPr>
      </w:pPr>
      <w:r w:rsidRPr="004060AF">
        <w:rPr>
          <w:rFonts w:ascii="Times New Roman CYR" w:hAnsi="Times New Roman CYR" w:cs="Times New Roman CYR"/>
          <w:sz w:val="24"/>
          <w:szCs w:val="20"/>
          <w:lang w:eastAsia="ru-RU"/>
        </w:rPr>
        <w:t>©</w:t>
      </w:r>
      <w:r w:rsidRPr="004060AF">
        <w:rPr>
          <w:sz w:val="24"/>
          <w:szCs w:val="20"/>
          <w:lang w:eastAsia="ru-RU"/>
        </w:rPr>
        <w:t xml:space="preserve"> федеральное государственное бюджетное образовательное учреждение высшего образования «Санкт-Петерб</w:t>
      </w:r>
      <w:r>
        <w:rPr>
          <w:sz w:val="24"/>
          <w:szCs w:val="20"/>
          <w:lang w:eastAsia="ru-RU"/>
        </w:rPr>
        <w:t>ургский горный университет</w:t>
      </w:r>
      <w:r w:rsidRPr="00F52F2E">
        <w:rPr>
          <w:sz w:val="24"/>
          <w:szCs w:val="20"/>
          <w:lang w:eastAsia="ru-RU"/>
        </w:rPr>
        <w:t xml:space="preserve"> </w:t>
      </w:r>
      <w:r>
        <w:rPr>
          <w:sz w:val="24"/>
          <w:szCs w:val="20"/>
          <w:lang w:eastAsia="ru-RU"/>
        </w:rPr>
        <w:t xml:space="preserve">императрицы Екатерины </w:t>
      </w:r>
      <w:r>
        <w:rPr>
          <w:sz w:val="24"/>
          <w:szCs w:val="20"/>
          <w:lang w:val="en-US" w:eastAsia="ru-RU"/>
        </w:rPr>
        <w:t>II</w:t>
      </w:r>
      <w:r>
        <w:rPr>
          <w:sz w:val="24"/>
          <w:szCs w:val="20"/>
          <w:lang w:eastAsia="ru-RU"/>
        </w:rPr>
        <w:t>»      2026</w:t>
      </w:r>
      <w:r w:rsidRPr="004060AF">
        <w:rPr>
          <w:sz w:val="24"/>
          <w:szCs w:val="20"/>
          <w:lang w:eastAsia="ru-RU"/>
        </w:rPr>
        <w:t xml:space="preserve"> год</w:t>
      </w:r>
    </w:p>
    <w:p w:rsidR="006722B6" w:rsidRPr="004060AF" w:rsidRDefault="006722B6" w:rsidP="006722B6">
      <w:pPr>
        <w:overflowPunct w:val="0"/>
        <w:adjustRightInd w:val="0"/>
        <w:textAlignment w:val="baseline"/>
        <w:rPr>
          <w:rFonts w:ascii="Times New Roman CYR" w:hAnsi="Times New Roman CYR"/>
          <w:b/>
          <w:sz w:val="24"/>
          <w:szCs w:val="20"/>
          <w:lang w:eastAsia="ru-RU"/>
        </w:rPr>
      </w:pPr>
    </w:p>
    <w:p w:rsidR="006722B6" w:rsidRPr="004060AF" w:rsidRDefault="006722B6" w:rsidP="006722B6">
      <w:pPr>
        <w:overflowPunct w:val="0"/>
        <w:adjustRightInd w:val="0"/>
        <w:jc w:val="center"/>
        <w:textAlignment w:val="baseline"/>
        <w:rPr>
          <w:rFonts w:ascii="Times New Roman CYR" w:hAnsi="Times New Roman CYR"/>
          <w:sz w:val="24"/>
          <w:szCs w:val="20"/>
          <w:lang w:eastAsia="ru-RU"/>
        </w:rPr>
      </w:pPr>
    </w:p>
    <w:p w:rsidR="006722B6" w:rsidRPr="004060AF" w:rsidRDefault="006722B6" w:rsidP="006722B6">
      <w:pPr>
        <w:overflowPunct w:val="0"/>
        <w:adjustRightInd w:val="0"/>
        <w:jc w:val="center"/>
        <w:textAlignment w:val="baseline"/>
        <w:rPr>
          <w:rFonts w:ascii="Times New Roman CYR" w:hAnsi="Times New Roman CYR"/>
          <w:sz w:val="24"/>
          <w:szCs w:val="20"/>
          <w:lang w:eastAsia="ru-RU"/>
        </w:rPr>
      </w:pPr>
    </w:p>
    <w:p w:rsidR="006722B6" w:rsidRPr="002158A6" w:rsidRDefault="006722B6" w:rsidP="006722B6">
      <w:pPr>
        <w:overflowPunct w:val="0"/>
        <w:adjustRightInd w:val="0"/>
        <w:jc w:val="center"/>
        <w:textAlignment w:val="baseline"/>
        <w:rPr>
          <w:rFonts w:ascii="Times New Roman CYR" w:hAnsi="Times New Roman CYR"/>
          <w:sz w:val="24"/>
          <w:szCs w:val="20"/>
          <w:lang w:eastAsia="ru-RU"/>
        </w:rPr>
      </w:pPr>
      <w:r w:rsidRPr="004060AF">
        <w:rPr>
          <w:rFonts w:ascii="Times New Roman CYR" w:hAnsi="Times New Roman CYR"/>
          <w:sz w:val="24"/>
          <w:szCs w:val="20"/>
          <w:lang w:eastAsia="ru-RU"/>
        </w:rPr>
        <w:t>г</w:t>
      </w:r>
      <w:r w:rsidRPr="002158A6">
        <w:rPr>
          <w:rFonts w:ascii="Times New Roman CYR" w:hAnsi="Times New Roman CYR"/>
          <w:sz w:val="24"/>
          <w:szCs w:val="20"/>
          <w:lang w:eastAsia="ru-RU"/>
        </w:rPr>
        <w:t xml:space="preserve">. </w:t>
      </w:r>
      <w:r w:rsidRPr="004060AF">
        <w:rPr>
          <w:rFonts w:ascii="Times New Roman CYR" w:hAnsi="Times New Roman CYR"/>
          <w:sz w:val="24"/>
          <w:szCs w:val="20"/>
          <w:lang w:eastAsia="ru-RU"/>
        </w:rPr>
        <w:t>Санкт</w:t>
      </w:r>
      <w:r w:rsidRPr="002158A6">
        <w:rPr>
          <w:rFonts w:ascii="Times New Roman CYR" w:hAnsi="Times New Roman CYR"/>
          <w:sz w:val="24"/>
          <w:szCs w:val="20"/>
          <w:lang w:eastAsia="ru-RU"/>
        </w:rPr>
        <w:t>-</w:t>
      </w:r>
      <w:r w:rsidRPr="004060AF">
        <w:rPr>
          <w:rFonts w:ascii="Times New Roman CYR" w:hAnsi="Times New Roman CYR"/>
          <w:sz w:val="24"/>
          <w:szCs w:val="20"/>
          <w:lang w:eastAsia="ru-RU"/>
        </w:rPr>
        <w:t>Петербург</w:t>
      </w:r>
    </w:p>
    <w:p w:rsidR="006722B6" w:rsidRPr="002158A6" w:rsidRDefault="006722B6" w:rsidP="006722B6">
      <w:pPr>
        <w:overflowPunct w:val="0"/>
        <w:adjustRightInd w:val="0"/>
        <w:jc w:val="center"/>
        <w:textAlignment w:val="baseline"/>
        <w:rPr>
          <w:rFonts w:ascii="Times New Roman CYR" w:hAnsi="Times New Roman CYR"/>
          <w:sz w:val="24"/>
          <w:szCs w:val="20"/>
          <w:lang w:eastAsia="ru-RU"/>
        </w:rPr>
      </w:pPr>
      <w:r w:rsidRPr="002158A6">
        <w:rPr>
          <w:rFonts w:ascii="Times New Roman CYR" w:hAnsi="Times New Roman CYR"/>
          <w:sz w:val="24"/>
          <w:szCs w:val="20"/>
          <w:lang w:eastAsia="ru-RU"/>
        </w:rPr>
        <w:t>202</w:t>
      </w:r>
      <w:r>
        <w:rPr>
          <w:rFonts w:ascii="Times New Roman CYR" w:hAnsi="Times New Roman CYR"/>
          <w:sz w:val="24"/>
          <w:szCs w:val="20"/>
          <w:lang w:eastAsia="ru-RU"/>
        </w:rPr>
        <w:t>6</w:t>
      </w:r>
      <w:r w:rsidRPr="002158A6">
        <w:rPr>
          <w:rFonts w:ascii="Times New Roman CYR" w:hAnsi="Times New Roman CYR"/>
          <w:sz w:val="24"/>
          <w:szCs w:val="20"/>
          <w:lang w:eastAsia="ru-RU"/>
        </w:rPr>
        <w:t xml:space="preserve"> </w:t>
      </w:r>
      <w:r w:rsidRPr="004060AF">
        <w:rPr>
          <w:rFonts w:ascii="Times New Roman CYR" w:hAnsi="Times New Roman CYR"/>
          <w:sz w:val="24"/>
          <w:szCs w:val="20"/>
          <w:lang w:eastAsia="ru-RU"/>
        </w:rPr>
        <w:t>г</w:t>
      </w:r>
      <w:r w:rsidRPr="002158A6">
        <w:rPr>
          <w:rFonts w:ascii="Times New Roman CYR" w:hAnsi="Times New Roman CYR"/>
          <w:sz w:val="24"/>
          <w:szCs w:val="20"/>
          <w:lang w:eastAsia="ru-RU"/>
        </w:rPr>
        <w:t>.</w:t>
      </w:r>
    </w:p>
    <w:p w:rsidR="002A6CB6" w:rsidRDefault="002A6CB6">
      <w:pPr>
        <w:pStyle w:val="a3"/>
        <w:spacing w:line="237" w:lineRule="auto"/>
        <w:jc w:val="center"/>
        <w:sectPr w:rsidR="002A6CB6" w:rsidSect="006722B6">
          <w:type w:val="nextColumn"/>
          <w:pgSz w:w="11900" w:h="16850"/>
          <w:pgMar w:top="1134" w:right="1134" w:bottom="1134" w:left="1418" w:header="720" w:footer="720" w:gutter="0"/>
          <w:cols w:space="720"/>
        </w:sectPr>
      </w:pPr>
    </w:p>
    <w:p w:rsidR="002A6CB6" w:rsidRDefault="006722B6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51552" cy="932688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52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B6" w:rsidRDefault="002A6CB6">
      <w:pPr>
        <w:pStyle w:val="a3"/>
        <w:rPr>
          <w:sz w:val="20"/>
        </w:rPr>
        <w:sectPr w:rsidR="002A6CB6" w:rsidSect="006722B6">
          <w:type w:val="nextColumn"/>
          <w:pgSz w:w="11910" w:h="16850"/>
          <w:pgMar w:top="1134" w:right="1134" w:bottom="1134" w:left="1418" w:header="720" w:footer="720" w:gutter="0"/>
          <w:cols w:space="720"/>
        </w:sectPr>
      </w:pPr>
    </w:p>
    <w:p w:rsidR="002A6CB6" w:rsidRDefault="006722B6">
      <w:pPr>
        <w:pStyle w:val="a3"/>
        <w:ind w:left="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64788" cy="935431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788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B6" w:rsidRDefault="002A6CB6">
      <w:pPr>
        <w:pStyle w:val="a3"/>
        <w:rPr>
          <w:sz w:val="20"/>
        </w:rPr>
        <w:sectPr w:rsidR="002A6CB6" w:rsidSect="006722B6">
          <w:type w:val="nextColumn"/>
          <w:pgSz w:w="11910" w:h="16850"/>
          <w:pgMar w:top="1134" w:right="1134" w:bottom="1134" w:left="1418" w:header="720" w:footer="720" w:gutter="0"/>
          <w:cols w:space="720"/>
        </w:sectPr>
      </w:pPr>
    </w:p>
    <w:p w:rsidR="002A6CB6" w:rsidRDefault="006722B6">
      <w:pPr>
        <w:pStyle w:val="a3"/>
        <w:ind w:left="1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9413" cy="922248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413" cy="92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B6" w:rsidRDefault="002A6CB6">
      <w:pPr>
        <w:pStyle w:val="a3"/>
        <w:rPr>
          <w:sz w:val="20"/>
        </w:rPr>
        <w:sectPr w:rsidR="002A6CB6" w:rsidSect="006722B6">
          <w:type w:val="nextColumn"/>
          <w:pgSz w:w="11900" w:h="16860"/>
          <w:pgMar w:top="1134" w:right="1134" w:bottom="1134" w:left="1418" w:header="720" w:footer="720" w:gutter="0"/>
          <w:cols w:space="720"/>
        </w:sectPr>
      </w:pPr>
    </w:p>
    <w:p w:rsidR="002A6CB6" w:rsidRDefault="006722B6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804672</wp:posOffset>
            </wp:positionH>
            <wp:positionV relativeFrom="page">
              <wp:posOffset>914400</wp:posOffset>
            </wp:positionV>
            <wp:extent cx="5888736" cy="918057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918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CB6" w:rsidRDefault="002A6CB6">
      <w:pPr>
        <w:pStyle w:val="a3"/>
        <w:rPr>
          <w:sz w:val="17"/>
        </w:rPr>
        <w:sectPr w:rsidR="002A6CB6" w:rsidSect="006722B6">
          <w:type w:val="nextColumn"/>
          <w:pgSz w:w="11910" w:h="16850"/>
          <w:pgMar w:top="1134" w:right="1134" w:bottom="1134" w:left="1418" w:header="720" w:footer="720" w:gutter="0"/>
          <w:cols w:space="720"/>
        </w:sectPr>
      </w:pPr>
    </w:p>
    <w:p w:rsidR="002A6CB6" w:rsidRDefault="006722B6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804672</wp:posOffset>
            </wp:positionH>
            <wp:positionV relativeFrom="page">
              <wp:posOffset>914400</wp:posOffset>
            </wp:positionV>
            <wp:extent cx="5888736" cy="918057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918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CB6" w:rsidRDefault="002A6CB6">
      <w:pPr>
        <w:pStyle w:val="a3"/>
        <w:rPr>
          <w:sz w:val="17"/>
        </w:rPr>
        <w:sectPr w:rsidR="002A6CB6" w:rsidSect="006722B6">
          <w:type w:val="nextColumn"/>
          <w:pgSz w:w="11910" w:h="16850"/>
          <w:pgMar w:top="1134" w:right="1134" w:bottom="1134" w:left="1418" w:header="720" w:footer="720" w:gutter="0"/>
          <w:cols w:space="720"/>
        </w:sectPr>
      </w:pPr>
    </w:p>
    <w:p w:rsidR="002A6CB6" w:rsidRDefault="006722B6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804672</wp:posOffset>
            </wp:positionH>
            <wp:positionV relativeFrom="page">
              <wp:posOffset>914400</wp:posOffset>
            </wp:positionV>
            <wp:extent cx="5888736" cy="918057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918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CB6" w:rsidRDefault="002A6CB6">
      <w:pPr>
        <w:pStyle w:val="a3"/>
        <w:rPr>
          <w:sz w:val="17"/>
        </w:rPr>
        <w:sectPr w:rsidR="002A6CB6" w:rsidSect="006722B6">
          <w:type w:val="nextColumn"/>
          <w:pgSz w:w="11910" w:h="16850"/>
          <w:pgMar w:top="1134" w:right="1134" w:bottom="1134" w:left="1418" w:header="720" w:footer="720" w:gutter="0"/>
          <w:cols w:space="720"/>
        </w:sectPr>
      </w:pPr>
    </w:p>
    <w:p w:rsidR="002A6CB6" w:rsidRDefault="006722B6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804672</wp:posOffset>
            </wp:positionH>
            <wp:positionV relativeFrom="page">
              <wp:posOffset>914400</wp:posOffset>
            </wp:positionV>
            <wp:extent cx="5888736" cy="918057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918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6CB6" w:rsidSect="006722B6">
      <w:type w:val="nextColumn"/>
      <w:pgSz w:w="11910" w:h="16850"/>
      <w:pgMar w:top="1134" w:right="1134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A6CB6"/>
    <w:rsid w:val="00102028"/>
    <w:rsid w:val="002A6CB6"/>
    <w:rsid w:val="006722B6"/>
    <w:rsid w:val="0089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6C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6C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A6CB6"/>
    <w:rPr>
      <w:sz w:val="24"/>
      <w:szCs w:val="24"/>
    </w:rPr>
  </w:style>
  <w:style w:type="paragraph" w:styleId="a4">
    <w:name w:val="Title"/>
    <w:basedOn w:val="a"/>
    <w:uiPriority w:val="1"/>
    <w:qFormat/>
    <w:rsid w:val="002A6CB6"/>
    <w:pPr>
      <w:ind w:left="447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A6CB6"/>
  </w:style>
  <w:style w:type="paragraph" w:customStyle="1" w:styleId="TableParagraph">
    <w:name w:val="Table Paragraph"/>
    <w:basedOn w:val="a"/>
    <w:uiPriority w:val="1"/>
    <w:qFormat/>
    <w:rsid w:val="002A6CB6"/>
  </w:style>
  <w:style w:type="paragraph" w:styleId="a6">
    <w:name w:val="Balloon Text"/>
    <w:basedOn w:val="a"/>
    <w:link w:val="a7"/>
    <w:uiPriority w:val="99"/>
    <w:semiHidden/>
    <w:unhideWhenUsed/>
    <w:rsid w:val="006722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2B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Пайор</dc:creator>
  <cp:lastModifiedBy>Martyukova_NV</cp:lastModifiedBy>
  <cp:revision>3</cp:revision>
  <dcterms:created xsi:type="dcterms:W3CDTF">2026-02-12T12:49:00Z</dcterms:created>
  <dcterms:modified xsi:type="dcterms:W3CDTF">2026-02-12T13:09:00Z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2026-02-12T00:00:00Z</vt:filetime>
  </property>
  <property fmtid="{D5CDD505-2E9C-101B-9397-08002B2CF9AE}" pid="5" name="Producer">
    <vt:lpwstr>Adobe PDF Library 10.0</vt:lpwstr>
  </property>
  <property fmtid="{D5CDD505-2E9C-101B-9397-08002B2CF9AE}" pid="6" name="SourceModified">
    <vt:lpwstr>D:20230215071055</vt:lpwstr>
  </property>
</Properties>
</file>